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D5" w:rsidRDefault="00BE69D5" w:rsidP="001E09FC">
      <w:pPr>
        <w:pStyle w:val="NoSpacing"/>
        <w:spacing w:line="276" w:lineRule="auto"/>
        <w:rPr>
          <w:rFonts w:asciiTheme="minorHAnsi" w:eastAsiaTheme="minorHAnsi" w:hAnsiTheme="minorHAnsi" w:cstheme="minorBidi"/>
          <w:sz w:val="48"/>
        </w:rPr>
      </w:pPr>
    </w:p>
    <w:p w:rsidR="001E09FC" w:rsidRPr="00BE69D5" w:rsidRDefault="00BE69D5" w:rsidP="001E09FC">
      <w:pPr>
        <w:pStyle w:val="NoSpacing"/>
        <w:spacing w:line="276" w:lineRule="auto"/>
        <w:rPr>
          <w:rStyle w:val="Strong"/>
          <w:rFonts w:asciiTheme="minorHAnsi" w:hAnsiTheme="minorHAnsi"/>
          <w:color w:val="FFFFFF" w:themeColor="background1"/>
          <w:sz w:val="28"/>
        </w:rPr>
      </w:pPr>
      <w:bookmarkStart w:id="0" w:name="_GoBack"/>
      <w:bookmarkEnd w:id="0"/>
      <w:r w:rsidRPr="00BE69D5">
        <w:rPr>
          <w:rStyle w:val="Strong"/>
          <w:rFonts w:asciiTheme="minorHAnsi" w:hAnsiTheme="minorHAnsi"/>
          <w:color w:val="FFFFFF" w:themeColor="background1"/>
          <w:sz w:val="28"/>
        </w:rPr>
        <w:t>www.arcallejas.com</w:t>
      </w:r>
    </w:p>
    <w:p w:rsidR="00BE69D5" w:rsidRDefault="00BE69D5" w:rsidP="001E09FC">
      <w:pPr>
        <w:pStyle w:val="NoSpacing"/>
        <w:spacing w:line="276" w:lineRule="auto"/>
        <w:rPr>
          <w:rStyle w:val="Strong"/>
          <w:rFonts w:asciiTheme="minorHAnsi" w:hAnsiTheme="minorHAnsi"/>
          <w:sz w:val="28"/>
        </w:rPr>
      </w:pPr>
    </w:p>
    <w:p w:rsidR="001E09FC" w:rsidRDefault="001E09FC" w:rsidP="001E09FC">
      <w:pPr>
        <w:pStyle w:val="NoSpacing"/>
        <w:spacing w:line="276" w:lineRule="auto"/>
        <w:rPr>
          <w:rFonts w:ascii="Verdana" w:hAnsi="Verdana"/>
          <w:color w:val="000000"/>
          <w:sz w:val="17"/>
          <w:szCs w:val="17"/>
        </w:rPr>
      </w:pPr>
      <w:r w:rsidRPr="00FE1ACB">
        <w:rPr>
          <w:rStyle w:val="Strong"/>
          <w:rFonts w:asciiTheme="minorHAnsi" w:hAnsiTheme="minorHAnsi"/>
          <w:sz w:val="28"/>
        </w:rPr>
        <w:t>OVERVIEW</w:t>
      </w:r>
    </w:p>
    <w:p w:rsidR="001E09FC" w:rsidRPr="009F2D4A" w:rsidRDefault="001E09FC" w:rsidP="001E09FC">
      <w:pPr>
        <w:pStyle w:val="NoSpacing"/>
      </w:pPr>
      <w:r>
        <w:t>P</w:t>
      </w:r>
      <w:r w:rsidRPr="00A94529">
        <w:t xml:space="preserve">rofessional, open, efficient, and </w:t>
      </w:r>
      <w:r w:rsidR="00D56EF3">
        <w:t>good giving and receiving critique</w:t>
      </w:r>
      <w:r w:rsidRPr="00A94529">
        <w:t xml:space="preserve">. </w:t>
      </w:r>
    </w:p>
    <w:tbl>
      <w:tblPr>
        <w:tblW w:w="0" w:type="auto"/>
        <w:tblLayout w:type="fixed"/>
        <w:tblLook w:val="0480" w:firstRow="0" w:lastRow="0" w:firstColumn="1" w:lastColumn="0" w:noHBand="0" w:noVBand="1"/>
      </w:tblPr>
      <w:tblGrid>
        <w:gridCol w:w="5508"/>
        <w:gridCol w:w="5508"/>
      </w:tblGrid>
      <w:tr w:rsidR="001E09FC" w:rsidRPr="004B61DB" w:rsidTr="005A33EC">
        <w:trPr>
          <w:trHeight w:val="20"/>
        </w:trPr>
        <w:tc>
          <w:tcPr>
            <w:tcW w:w="5508" w:type="dxa"/>
            <w:shd w:val="clear" w:color="auto" w:fill="FFFFFF"/>
          </w:tcPr>
          <w:p w:rsidR="001E09FC" w:rsidRPr="004B61DB" w:rsidRDefault="001E09FC" w:rsidP="005A33EC">
            <w:pPr>
              <w:spacing w:before="120" w:after="0"/>
              <w:rPr>
                <w:rFonts w:cs="Calibri"/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TOOLS</w:t>
            </w:r>
          </w:p>
        </w:tc>
        <w:tc>
          <w:tcPr>
            <w:tcW w:w="5508" w:type="dxa"/>
            <w:shd w:val="clear" w:color="auto" w:fill="FFFFFF"/>
          </w:tcPr>
          <w:p w:rsidR="001E09FC" w:rsidRPr="004B61DB" w:rsidRDefault="001E09FC" w:rsidP="005A33EC">
            <w:pPr>
              <w:spacing w:before="120" w:after="0"/>
              <w:rPr>
                <w:rFonts w:cs="Calibri"/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SKILL</w:t>
            </w:r>
            <w:r w:rsidRPr="004B61DB">
              <w:rPr>
                <w:rFonts w:cs="Calibri"/>
                <w:b/>
                <w:bCs/>
                <w:sz w:val="28"/>
              </w:rPr>
              <w:t>:</w:t>
            </w:r>
          </w:p>
        </w:tc>
      </w:tr>
      <w:tr w:rsidR="001E09FC" w:rsidRPr="004B61DB" w:rsidTr="005A33EC">
        <w:trPr>
          <w:trHeight w:val="288"/>
        </w:trPr>
        <w:tc>
          <w:tcPr>
            <w:tcW w:w="5508" w:type="dxa"/>
            <w:shd w:val="clear" w:color="auto" w:fill="D9D9D9"/>
          </w:tcPr>
          <w:p w:rsidR="001E09FC" w:rsidRPr="004B61DB" w:rsidRDefault="001E09FC" w:rsidP="005A33EC">
            <w:pPr>
              <w:spacing w:after="0"/>
              <w:rPr>
                <w:bCs/>
              </w:rPr>
            </w:pPr>
            <w:r w:rsidRPr="004B61DB">
              <w:rPr>
                <w:bCs/>
              </w:rPr>
              <w:t>+ Adobe Photoshop</w:t>
            </w:r>
          </w:p>
        </w:tc>
        <w:tc>
          <w:tcPr>
            <w:tcW w:w="5508" w:type="dxa"/>
            <w:shd w:val="clear" w:color="auto" w:fill="D9D9D9"/>
          </w:tcPr>
          <w:p w:rsidR="001E09FC" w:rsidRPr="004B61DB" w:rsidRDefault="001E09FC" w:rsidP="005A33EC">
            <w:pPr>
              <w:spacing w:after="0"/>
              <w:rPr>
                <w:color w:val="000000"/>
              </w:rPr>
            </w:pPr>
            <w:r w:rsidRPr="004B61DB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High /Low Poly Modeling, UV Unwrapping</w:t>
            </w:r>
          </w:p>
        </w:tc>
      </w:tr>
      <w:tr w:rsidR="001E09FC" w:rsidRPr="004B61DB" w:rsidTr="005A33EC">
        <w:trPr>
          <w:trHeight w:val="288"/>
        </w:trPr>
        <w:tc>
          <w:tcPr>
            <w:tcW w:w="5508" w:type="dxa"/>
            <w:shd w:val="clear" w:color="auto" w:fill="F2F2F2"/>
          </w:tcPr>
          <w:p w:rsidR="001E09FC" w:rsidRPr="004B61DB" w:rsidRDefault="001E09FC" w:rsidP="005A33EC">
            <w:pPr>
              <w:spacing w:after="0"/>
              <w:rPr>
                <w:bCs/>
              </w:rPr>
            </w:pPr>
            <w:r w:rsidRPr="004B61DB">
              <w:rPr>
                <w:bCs/>
              </w:rPr>
              <w:t xml:space="preserve">+ Autodesk 3DS Max, Maya, </w:t>
            </w:r>
            <w:proofErr w:type="spellStart"/>
            <w:r w:rsidRPr="004B61DB">
              <w:rPr>
                <w:bCs/>
              </w:rPr>
              <w:t>Mudbox</w:t>
            </w:r>
            <w:proofErr w:type="spellEnd"/>
          </w:p>
        </w:tc>
        <w:tc>
          <w:tcPr>
            <w:tcW w:w="5508" w:type="dxa"/>
            <w:shd w:val="clear" w:color="auto" w:fill="F2F2F2"/>
          </w:tcPr>
          <w:p w:rsidR="001E09FC" w:rsidRPr="004B61DB" w:rsidRDefault="001E09FC" w:rsidP="005A33EC">
            <w:pPr>
              <w:spacing w:after="0"/>
              <w:rPr>
                <w:color w:val="000000"/>
              </w:rPr>
            </w:pPr>
            <w:r w:rsidRPr="004B61DB">
              <w:rPr>
                <w:color w:val="000000"/>
              </w:rPr>
              <w:t>+ Texturing</w:t>
            </w:r>
            <w:r>
              <w:rPr>
                <w:color w:val="000000"/>
              </w:rPr>
              <w:t>, Concept Art</w:t>
            </w:r>
          </w:p>
        </w:tc>
      </w:tr>
      <w:tr w:rsidR="001E09FC" w:rsidRPr="004B61DB" w:rsidTr="005A33EC">
        <w:trPr>
          <w:trHeight w:val="288"/>
        </w:trPr>
        <w:tc>
          <w:tcPr>
            <w:tcW w:w="5508" w:type="dxa"/>
            <w:shd w:val="clear" w:color="auto" w:fill="D9D9D9"/>
          </w:tcPr>
          <w:p w:rsidR="001E09FC" w:rsidRPr="004B61DB" w:rsidRDefault="001E09FC" w:rsidP="005A33EC">
            <w:pPr>
              <w:spacing w:after="0"/>
              <w:rPr>
                <w:bCs/>
              </w:rPr>
            </w:pPr>
            <w:r w:rsidRPr="004B61DB">
              <w:rPr>
                <w:bCs/>
              </w:rPr>
              <w:t xml:space="preserve">+ </w:t>
            </w:r>
            <w:proofErr w:type="spellStart"/>
            <w:r>
              <w:rPr>
                <w:bCs/>
              </w:rPr>
              <w:t>ZBrush</w:t>
            </w:r>
            <w:proofErr w:type="spellEnd"/>
          </w:p>
        </w:tc>
        <w:tc>
          <w:tcPr>
            <w:tcW w:w="5508" w:type="dxa"/>
            <w:shd w:val="clear" w:color="auto" w:fill="D9D9D9"/>
          </w:tcPr>
          <w:p w:rsidR="001E09FC" w:rsidRPr="004B61DB" w:rsidRDefault="001E09FC" w:rsidP="005A33EC">
            <w:pPr>
              <w:spacing w:after="0"/>
              <w:rPr>
                <w:color w:val="000000"/>
              </w:rPr>
            </w:pPr>
            <w:r w:rsidRPr="004B61DB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Node-Based Scripting (UDK Materials)</w:t>
            </w:r>
          </w:p>
        </w:tc>
      </w:tr>
      <w:tr w:rsidR="001E09FC" w:rsidRPr="004B61DB" w:rsidTr="005A33EC">
        <w:trPr>
          <w:trHeight w:val="288"/>
        </w:trPr>
        <w:tc>
          <w:tcPr>
            <w:tcW w:w="5508" w:type="dxa"/>
            <w:shd w:val="clear" w:color="auto" w:fill="F2F2F2"/>
          </w:tcPr>
          <w:p w:rsidR="001E09FC" w:rsidRPr="004B61DB" w:rsidRDefault="001E09FC" w:rsidP="005A33EC">
            <w:pPr>
              <w:spacing w:after="0"/>
              <w:rPr>
                <w:bCs/>
              </w:rPr>
            </w:pPr>
            <w:r w:rsidRPr="004B61DB">
              <w:rPr>
                <w:bCs/>
              </w:rPr>
              <w:t>+ Adobe Flash/</w:t>
            </w:r>
            <w:proofErr w:type="spellStart"/>
            <w:r w:rsidRPr="004B61DB">
              <w:rPr>
                <w:bCs/>
              </w:rPr>
              <w:t>Actionscript</w:t>
            </w:r>
            <w:proofErr w:type="spellEnd"/>
          </w:p>
        </w:tc>
        <w:tc>
          <w:tcPr>
            <w:tcW w:w="5508" w:type="dxa"/>
            <w:shd w:val="clear" w:color="auto" w:fill="F2F2F2"/>
          </w:tcPr>
          <w:p w:rsidR="001E09FC" w:rsidRPr="004B61DB" w:rsidRDefault="001E09FC" w:rsidP="005A33EC">
            <w:pPr>
              <w:spacing w:after="0"/>
              <w:rPr>
                <w:color w:val="000000"/>
              </w:rPr>
            </w:pPr>
            <w:r w:rsidRPr="004B61DB">
              <w:rPr>
                <w:color w:val="000000"/>
              </w:rPr>
              <w:t>+ 3D Animation/Rigging</w:t>
            </w:r>
          </w:p>
        </w:tc>
      </w:tr>
      <w:tr w:rsidR="001E09FC" w:rsidRPr="004B61DB" w:rsidTr="005A33EC">
        <w:trPr>
          <w:trHeight w:val="288"/>
        </w:trPr>
        <w:tc>
          <w:tcPr>
            <w:tcW w:w="5508" w:type="dxa"/>
            <w:shd w:val="clear" w:color="auto" w:fill="D9D9D9" w:themeFill="background1" w:themeFillShade="D9"/>
          </w:tcPr>
          <w:p w:rsidR="001E09FC" w:rsidRPr="004B61DB" w:rsidRDefault="001E09FC" w:rsidP="005A33E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+ UDK, Unity and </w:t>
            </w:r>
            <w:proofErr w:type="spellStart"/>
            <w:r>
              <w:rPr>
                <w:bCs/>
              </w:rPr>
              <w:t>CryEngine</w:t>
            </w:r>
            <w:proofErr w:type="spellEnd"/>
          </w:p>
        </w:tc>
        <w:tc>
          <w:tcPr>
            <w:tcW w:w="5508" w:type="dxa"/>
            <w:shd w:val="clear" w:color="auto" w:fill="D9D9D9" w:themeFill="background1" w:themeFillShade="D9"/>
          </w:tcPr>
          <w:p w:rsidR="001E09FC" w:rsidRPr="004B61DB" w:rsidRDefault="001E09FC" w:rsidP="005A33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 Bilingual: Spanish and English</w:t>
            </w:r>
          </w:p>
        </w:tc>
      </w:tr>
    </w:tbl>
    <w:p w:rsidR="00752FA0" w:rsidRPr="00E50178" w:rsidRDefault="00752FA0" w:rsidP="00752FA0">
      <w:pPr>
        <w:spacing w:before="120" w:after="0"/>
        <w:rPr>
          <w:b/>
        </w:rPr>
      </w:pPr>
      <w:r>
        <w:rPr>
          <w:b/>
          <w:sz w:val="28"/>
        </w:rPr>
        <w:t>INTERNSHIP GAME EXPERIENCE</w:t>
      </w:r>
    </w:p>
    <w:p w:rsidR="00752FA0" w:rsidRPr="007817A2" w:rsidRDefault="00752FA0" w:rsidP="00752FA0">
      <w:pPr>
        <w:pStyle w:val="NoSpacing"/>
        <w:spacing w:line="276" w:lineRule="auto"/>
      </w:pPr>
      <w:r>
        <w:rPr>
          <w:b/>
        </w:rPr>
        <w:t>Modeler – Easley-Dunn Productions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Jun 2013</w:t>
      </w:r>
      <w:r w:rsidRPr="007817A2">
        <w:t xml:space="preserve"> – </w:t>
      </w:r>
      <w:r w:rsidR="009F70FF">
        <w:t>C</w:t>
      </w:r>
      <w:r>
        <w:t>urrent</w:t>
      </w:r>
      <w:r w:rsidRPr="007817A2">
        <w:tab/>
      </w:r>
    </w:p>
    <w:p w:rsidR="00752FA0" w:rsidRPr="00752FA0" w:rsidRDefault="00752FA0" w:rsidP="00752FA0">
      <w:pPr>
        <w:pStyle w:val="NoSpacing"/>
        <w:numPr>
          <w:ilvl w:val="0"/>
          <w:numId w:val="11"/>
        </w:numPr>
        <w:spacing w:line="264" w:lineRule="auto"/>
      </w:pPr>
      <w:r>
        <w:t>Use tiling textures to create entire environments from single texture sample.</w:t>
      </w:r>
    </w:p>
    <w:p w:rsidR="001E09FC" w:rsidRPr="00E50178" w:rsidRDefault="001E09FC" w:rsidP="001E09FC">
      <w:pPr>
        <w:spacing w:before="120" w:after="0"/>
        <w:rPr>
          <w:b/>
        </w:rPr>
      </w:pPr>
      <w:r>
        <w:rPr>
          <w:b/>
          <w:sz w:val="28"/>
        </w:rPr>
        <w:t>GUILDHALL GAME EXPERIENCE</w:t>
      </w:r>
    </w:p>
    <w:p w:rsidR="001E09FC" w:rsidRPr="007817A2" w:rsidRDefault="001E09FC" w:rsidP="001E09FC">
      <w:pPr>
        <w:pStyle w:val="NoSpacing"/>
        <w:spacing w:line="276" w:lineRule="auto"/>
      </w:pPr>
      <w:r w:rsidRPr="007817A2">
        <w:rPr>
          <w:b/>
        </w:rPr>
        <w:t>Lead Artist</w:t>
      </w:r>
      <w:r>
        <w:rPr>
          <w:b/>
        </w:rPr>
        <w:t xml:space="preserve"> </w:t>
      </w:r>
      <w:r w:rsidRPr="007817A2">
        <w:rPr>
          <w:b/>
        </w:rPr>
        <w:t xml:space="preserve">- </w:t>
      </w:r>
      <w:proofErr w:type="spellStart"/>
      <w:r w:rsidRPr="007817A2">
        <w:rPr>
          <w:b/>
        </w:rPr>
        <w:t>Blastrobots</w:t>
      </w:r>
      <w:proofErr w:type="spellEnd"/>
      <w:r w:rsidRPr="007817A2">
        <w:t xml:space="preserve"> Team of 14 </w:t>
      </w:r>
      <w:r>
        <w:t xml:space="preserve">Student </w:t>
      </w:r>
      <w:r w:rsidRPr="007817A2">
        <w:t xml:space="preserve">Developers </w:t>
      </w:r>
      <w:r>
        <w:tab/>
      </w:r>
      <w:r>
        <w:tab/>
      </w:r>
      <w:r>
        <w:tab/>
      </w:r>
      <w:r>
        <w:tab/>
      </w:r>
      <w:r>
        <w:tab/>
      </w:r>
      <w:r w:rsidRPr="007817A2">
        <w:t>Aug 2012 – Dec 2012</w:t>
      </w:r>
      <w:r w:rsidRPr="007817A2">
        <w:tab/>
      </w:r>
    </w:p>
    <w:p w:rsidR="001E09FC" w:rsidRDefault="001E09FC" w:rsidP="001E09FC">
      <w:pPr>
        <w:pStyle w:val="NoSpacing"/>
        <w:numPr>
          <w:ilvl w:val="0"/>
          <w:numId w:val="11"/>
        </w:numPr>
        <w:spacing w:line="264" w:lineRule="auto"/>
      </w:pPr>
      <w:r>
        <w:t>Used UDK Materials editor knowledge to avoid animation saving time and resources</w:t>
      </w:r>
    </w:p>
    <w:p w:rsidR="001E09FC" w:rsidRDefault="001E09FC" w:rsidP="001E09FC">
      <w:pPr>
        <w:pStyle w:val="NoSpacing"/>
        <w:numPr>
          <w:ilvl w:val="0"/>
          <w:numId w:val="11"/>
        </w:numPr>
        <w:spacing w:line="264" w:lineRule="auto"/>
      </w:pPr>
      <w:r>
        <w:t xml:space="preserve">Used </w:t>
      </w:r>
      <w:proofErr w:type="spellStart"/>
      <w:r>
        <w:t>shader</w:t>
      </w:r>
      <w:proofErr w:type="spellEnd"/>
      <w:r>
        <w:t xml:space="preserve"> knowledge to create energy fields and other sci-fi effects</w:t>
      </w:r>
    </w:p>
    <w:p w:rsidR="001E09FC" w:rsidRDefault="001E09FC" w:rsidP="001E09FC">
      <w:pPr>
        <w:pStyle w:val="NoSpacing"/>
        <w:numPr>
          <w:ilvl w:val="0"/>
          <w:numId w:val="11"/>
        </w:numPr>
        <w:spacing w:line="264" w:lineRule="auto"/>
      </w:pPr>
      <w:r>
        <w:t>Created complex HUD material that used parameters to indicate player health</w:t>
      </w:r>
    </w:p>
    <w:p w:rsidR="001E09FC" w:rsidRPr="004B61DB" w:rsidRDefault="001E09FC" w:rsidP="001E09FC">
      <w:pPr>
        <w:pStyle w:val="Heading2"/>
        <w:spacing w:before="100"/>
        <w:rPr>
          <w:rFonts w:ascii="Calibri" w:hAnsi="Calibri" w:cs="Calibri"/>
          <w:b w:val="0"/>
          <w:color w:val="auto"/>
          <w:sz w:val="22"/>
        </w:rPr>
      </w:pPr>
      <w:r w:rsidRPr="004B61DB">
        <w:rPr>
          <w:rFonts w:ascii="Calibri" w:hAnsi="Calibri" w:cs="Calibri"/>
          <w:color w:val="auto"/>
          <w:sz w:val="22"/>
        </w:rPr>
        <w:t xml:space="preserve">Artist- </w:t>
      </w:r>
      <w:proofErr w:type="spellStart"/>
      <w:r w:rsidRPr="004B61DB">
        <w:rPr>
          <w:rFonts w:ascii="Calibri" w:hAnsi="Calibri" w:cs="Calibri"/>
          <w:color w:val="auto"/>
          <w:sz w:val="22"/>
        </w:rPr>
        <w:t>Telesloth</w:t>
      </w:r>
      <w:proofErr w:type="spellEnd"/>
      <w:r w:rsidRPr="004B61DB">
        <w:rPr>
          <w:rFonts w:ascii="Calibri" w:hAnsi="Calibri" w:cs="Calibri"/>
          <w:color w:val="auto"/>
          <w:sz w:val="22"/>
        </w:rPr>
        <w:t xml:space="preserve"> </w:t>
      </w:r>
      <w:r w:rsidRPr="004B61DB">
        <w:rPr>
          <w:rFonts w:ascii="Calibri" w:hAnsi="Calibri" w:cs="Calibri"/>
          <w:b w:val="0"/>
          <w:color w:val="auto"/>
          <w:sz w:val="22"/>
        </w:rPr>
        <w:t xml:space="preserve">Team of 3 </w:t>
      </w:r>
      <w:r>
        <w:rPr>
          <w:rFonts w:ascii="Calibri" w:hAnsi="Calibri" w:cs="Calibri"/>
          <w:b w:val="0"/>
          <w:color w:val="auto"/>
          <w:sz w:val="22"/>
        </w:rPr>
        <w:t xml:space="preserve">Student </w:t>
      </w:r>
      <w:r w:rsidRPr="004B61DB">
        <w:rPr>
          <w:rFonts w:ascii="Calibri" w:hAnsi="Calibri" w:cs="Calibri"/>
          <w:b w:val="0"/>
          <w:color w:val="auto"/>
          <w:sz w:val="22"/>
        </w:rPr>
        <w:t>Developers</w:t>
      </w:r>
      <w:r>
        <w:rPr>
          <w:rFonts w:ascii="Calibri" w:hAnsi="Calibri" w:cs="Calibri"/>
          <w:b w:val="0"/>
          <w:color w:val="auto"/>
          <w:sz w:val="22"/>
        </w:rPr>
        <w:t xml:space="preserve"> </w:t>
      </w:r>
      <w:r>
        <w:rPr>
          <w:rFonts w:ascii="Calibri" w:hAnsi="Calibri" w:cs="Calibri"/>
          <w:b w:val="0"/>
          <w:color w:val="auto"/>
          <w:sz w:val="22"/>
        </w:rPr>
        <w:tab/>
      </w:r>
      <w:r>
        <w:rPr>
          <w:rFonts w:ascii="Calibri" w:hAnsi="Calibri" w:cs="Calibri"/>
          <w:b w:val="0"/>
          <w:color w:val="auto"/>
          <w:sz w:val="22"/>
        </w:rPr>
        <w:tab/>
      </w:r>
      <w:r>
        <w:rPr>
          <w:rFonts w:ascii="Calibri" w:hAnsi="Calibri" w:cs="Calibri"/>
          <w:b w:val="0"/>
          <w:color w:val="auto"/>
          <w:sz w:val="22"/>
        </w:rPr>
        <w:tab/>
      </w:r>
      <w:r>
        <w:rPr>
          <w:rFonts w:ascii="Calibri" w:hAnsi="Calibri" w:cs="Calibri"/>
          <w:b w:val="0"/>
          <w:color w:val="auto"/>
          <w:sz w:val="22"/>
        </w:rPr>
        <w:tab/>
      </w:r>
      <w:r w:rsidRPr="004B61DB">
        <w:rPr>
          <w:rFonts w:ascii="Calibri" w:hAnsi="Calibri" w:cs="Calibri"/>
          <w:b w:val="0"/>
          <w:color w:val="auto"/>
          <w:sz w:val="22"/>
        </w:rPr>
        <w:tab/>
      </w:r>
      <w:r w:rsidRPr="004B61DB">
        <w:rPr>
          <w:rFonts w:ascii="Calibri" w:hAnsi="Calibri" w:cs="Calibri"/>
          <w:b w:val="0"/>
          <w:color w:val="auto"/>
          <w:sz w:val="22"/>
        </w:rPr>
        <w:tab/>
      </w:r>
      <w:r w:rsidRPr="004B61DB">
        <w:rPr>
          <w:rFonts w:ascii="Calibri" w:hAnsi="Calibri" w:cs="Calibri"/>
          <w:b w:val="0"/>
          <w:color w:val="auto"/>
          <w:sz w:val="22"/>
        </w:rPr>
        <w:tab/>
        <w:t xml:space="preserve"> Sept 2011 – Nov 2011</w:t>
      </w:r>
    </w:p>
    <w:p w:rsidR="001E09FC" w:rsidRDefault="001E09FC" w:rsidP="001E09FC">
      <w:pPr>
        <w:pStyle w:val="ListParagraph"/>
        <w:numPr>
          <w:ilvl w:val="0"/>
          <w:numId w:val="8"/>
        </w:numPr>
        <w:spacing w:line="264" w:lineRule="auto"/>
      </w:pPr>
      <w:r>
        <w:t>Created several multi-layer 2D assets to simulate lighting changes, entrances and exits</w:t>
      </w:r>
    </w:p>
    <w:p w:rsidR="001E09FC" w:rsidRDefault="001E09FC" w:rsidP="001E09FC">
      <w:pPr>
        <w:pStyle w:val="ListParagraph"/>
        <w:numPr>
          <w:ilvl w:val="0"/>
          <w:numId w:val="8"/>
        </w:numPr>
        <w:spacing w:line="264" w:lineRule="auto"/>
      </w:pPr>
      <w:r w:rsidRPr="0096135A">
        <w:t>Created an attractive and consistent art style</w:t>
      </w:r>
      <w:r>
        <w:t>, and composed soundtrack</w:t>
      </w:r>
    </w:p>
    <w:p w:rsidR="001E09FC" w:rsidRDefault="001E09FC" w:rsidP="001E09FC">
      <w:pPr>
        <w:pStyle w:val="ListParagraph"/>
        <w:numPr>
          <w:ilvl w:val="0"/>
          <w:numId w:val="8"/>
        </w:numPr>
        <w:spacing w:after="0" w:line="264" w:lineRule="auto"/>
      </w:pPr>
      <w:r w:rsidRPr="0096135A">
        <w:t xml:space="preserve">Peers voted </w:t>
      </w:r>
      <w:proofErr w:type="spellStart"/>
      <w:r w:rsidRPr="00C15C17">
        <w:rPr>
          <w:i/>
        </w:rPr>
        <w:t>Telesloth</w:t>
      </w:r>
      <w:proofErr w:type="spellEnd"/>
      <w:r w:rsidRPr="00C15C17">
        <w:rPr>
          <w:i/>
        </w:rPr>
        <w:t xml:space="preserve"> </w:t>
      </w:r>
      <w:r w:rsidRPr="0096135A">
        <w:t>“Best Overall Game” and well received</w:t>
      </w:r>
      <w:r>
        <w:t xml:space="preserve"> during Guildhall exhibition</w:t>
      </w:r>
    </w:p>
    <w:p w:rsidR="001E09FC" w:rsidRDefault="001E09FC" w:rsidP="001E09FC">
      <w:pPr>
        <w:pStyle w:val="NoSpacing"/>
        <w:spacing w:before="120" w:line="276" w:lineRule="auto"/>
      </w:pPr>
      <w:r>
        <w:rPr>
          <w:rStyle w:val="Heading1Char"/>
          <w:rFonts w:ascii="Calibri" w:hAnsi="Calibri" w:cs="Calibri"/>
          <w:color w:val="auto"/>
        </w:rPr>
        <w:t>EDUCATION</w:t>
      </w:r>
      <w:r w:rsidRPr="00E156DE">
        <w:cr/>
      </w:r>
      <w:r w:rsidRPr="009E1439">
        <w:rPr>
          <w:b/>
        </w:rPr>
        <w:t>The Guildhall at Southern Methodist University</w:t>
      </w:r>
      <w:r>
        <w:rPr>
          <w:b/>
        </w:rPr>
        <w:t xml:space="preserve">: </w:t>
      </w:r>
      <w:r>
        <w:t xml:space="preserve"> Dallas, Texas</w:t>
      </w:r>
      <w:r>
        <w:tab/>
      </w:r>
      <w:r>
        <w:tab/>
      </w:r>
      <w:r>
        <w:tab/>
      </w:r>
      <w:r>
        <w:tab/>
      </w:r>
      <w:r>
        <w:tab/>
        <w:t xml:space="preserve"> Aug 2011 – May 2013</w:t>
      </w:r>
    </w:p>
    <w:p w:rsidR="001E09FC" w:rsidRDefault="001E09FC" w:rsidP="001E09FC">
      <w:pPr>
        <w:pStyle w:val="NoSpacing"/>
        <w:numPr>
          <w:ilvl w:val="0"/>
          <w:numId w:val="9"/>
        </w:numPr>
        <w:spacing w:line="264" w:lineRule="auto"/>
      </w:pPr>
      <w:r w:rsidRPr="0096135A">
        <w:t>Certificate in Digital Game Development,</w:t>
      </w:r>
      <w:r>
        <w:t xml:space="preserve"> specialization in Art Creation</w:t>
      </w:r>
    </w:p>
    <w:p w:rsidR="001E09FC" w:rsidRDefault="001E09FC" w:rsidP="001E09FC">
      <w:pPr>
        <w:pStyle w:val="NoSpacing"/>
        <w:numPr>
          <w:ilvl w:val="0"/>
          <w:numId w:val="9"/>
        </w:numPr>
        <w:spacing w:line="264" w:lineRule="auto"/>
      </w:pPr>
      <w:r w:rsidRPr="0096135A">
        <w:t>Team Game Project 1 (</w:t>
      </w:r>
      <w:proofErr w:type="spellStart"/>
      <w:r w:rsidRPr="00E20AFB">
        <w:rPr>
          <w:i/>
        </w:rPr>
        <w:t>Telesloth</w:t>
      </w:r>
      <w:proofErr w:type="spellEnd"/>
      <w:r>
        <w:t>) featured during exhibition</w:t>
      </w:r>
    </w:p>
    <w:p w:rsidR="001E09FC" w:rsidRDefault="001E09FC" w:rsidP="001E09FC">
      <w:pPr>
        <w:pStyle w:val="NoSpacing"/>
        <w:spacing w:before="100" w:line="276" w:lineRule="auto"/>
      </w:pPr>
      <w:r w:rsidRPr="009E1439">
        <w:rPr>
          <w:b/>
        </w:rPr>
        <w:t>The College of New Jersey</w:t>
      </w:r>
      <w:r>
        <w:rPr>
          <w:b/>
        </w:rPr>
        <w:t xml:space="preserve">: </w:t>
      </w:r>
      <w:r>
        <w:t xml:space="preserve"> Ewing, NJ</w:t>
      </w:r>
      <w:r>
        <w:tab/>
      </w:r>
      <w:r w:rsidRPr="002F760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 2004 – May 2008</w:t>
      </w:r>
      <w:r>
        <w:tab/>
      </w:r>
    </w:p>
    <w:p w:rsidR="001E09FC" w:rsidRDefault="001E09FC" w:rsidP="001E09FC">
      <w:pPr>
        <w:pStyle w:val="NoSpacing"/>
        <w:numPr>
          <w:ilvl w:val="0"/>
          <w:numId w:val="6"/>
        </w:numPr>
        <w:spacing w:line="264" w:lineRule="auto"/>
      </w:pPr>
      <w:r w:rsidRPr="0096135A">
        <w:t>BA in Interactive Multimedia with mino</w:t>
      </w:r>
      <w:r>
        <w:t>rs in Fine Arts and Digital Art</w:t>
      </w:r>
    </w:p>
    <w:p w:rsidR="001E09FC" w:rsidRDefault="001E09FC" w:rsidP="001E09FC">
      <w:pPr>
        <w:pStyle w:val="NoSpacing"/>
        <w:numPr>
          <w:ilvl w:val="0"/>
          <w:numId w:val="6"/>
        </w:numPr>
        <w:spacing w:line="264" w:lineRule="auto"/>
      </w:pPr>
      <w:r w:rsidRPr="0096135A">
        <w:t xml:space="preserve">Graduated Magna </w:t>
      </w:r>
      <w:r>
        <w:t>cum</w:t>
      </w:r>
      <w:r w:rsidRPr="0096135A">
        <w:t xml:space="preserve"> Laude</w:t>
      </w:r>
    </w:p>
    <w:p w:rsidR="001E09FC" w:rsidRDefault="001E09FC" w:rsidP="001E09FC">
      <w:pPr>
        <w:spacing w:before="120" w:after="0"/>
      </w:pPr>
      <w:r>
        <w:rPr>
          <w:b/>
          <w:sz w:val="28"/>
        </w:rPr>
        <w:t>ADDITIONAL EXPERIENCE</w:t>
      </w:r>
      <w:r w:rsidRPr="00D77BF8">
        <w:rPr>
          <w:b/>
          <w:sz w:val="28"/>
        </w:rPr>
        <w:cr/>
      </w:r>
      <w:r w:rsidRPr="00595BD4">
        <w:rPr>
          <w:b/>
        </w:rPr>
        <w:t>Multimedia Specialist, Marketing Winston-Salem State University:</w:t>
      </w:r>
      <w:r w:rsidRPr="00AB5101">
        <w:t xml:space="preserve"> </w:t>
      </w:r>
      <w:r>
        <w:t xml:space="preserve"> </w:t>
      </w:r>
      <w:r w:rsidRPr="00AB5101">
        <w:t>Winston-Salem, NC</w:t>
      </w:r>
      <w:r w:rsidRPr="00AB5101">
        <w:tab/>
      </w:r>
      <w:r w:rsidRPr="00AB5101">
        <w:tab/>
        <w:t xml:space="preserve">Oct 2008 - Dec 2010 </w:t>
      </w:r>
      <w:r w:rsidRPr="00AB5101">
        <w:tab/>
      </w:r>
    </w:p>
    <w:p w:rsidR="001E09FC" w:rsidRDefault="001E09FC" w:rsidP="001E09FC">
      <w:pPr>
        <w:pStyle w:val="ListParagraph"/>
        <w:numPr>
          <w:ilvl w:val="0"/>
          <w:numId w:val="10"/>
        </w:numPr>
        <w:spacing w:line="264" w:lineRule="auto"/>
      </w:pPr>
      <w:r>
        <w:t>Professional Experience in deadline-driven art tech field</w:t>
      </w:r>
    </w:p>
    <w:p w:rsidR="001E09FC" w:rsidRDefault="001E09FC" w:rsidP="001E09FC">
      <w:pPr>
        <w:pStyle w:val="ListParagraph"/>
        <w:numPr>
          <w:ilvl w:val="0"/>
          <w:numId w:val="10"/>
        </w:numPr>
        <w:spacing w:line="264" w:lineRule="auto"/>
      </w:pPr>
      <w:r w:rsidRPr="0096135A">
        <w:t xml:space="preserve">Shot and edited videos to support campus programs and initiatives </w:t>
      </w:r>
      <w:r>
        <w:t>with Marketing Director</w:t>
      </w:r>
    </w:p>
    <w:p w:rsidR="001E09FC" w:rsidRDefault="001E09FC" w:rsidP="001E09FC">
      <w:pPr>
        <w:pStyle w:val="ListParagraph"/>
        <w:numPr>
          <w:ilvl w:val="0"/>
          <w:numId w:val="10"/>
        </w:numPr>
        <w:spacing w:line="264" w:lineRule="auto"/>
      </w:pPr>
      <w:r>
        <w:t>Created and managed University presence on social media</w:t>
      </w:r>
    </w:p>
    <w:p w:rsidR="001E09FC" w:rsidRDefault="001E09FC" w:rsidP="001E09FC">
      <w:pPr>
        <w:pStyle w:val="ListParagraph"/>
        <w:numPr>
          <w:ilvl w:val="0"/>
          <w:numId w:val="10"/>
        </w:numPr>
        <w:spacing w:line="264" w:lineRule="auto"/>
      </w:pPr>
      <w:r w:rsidRPr="0096135A">
        <w:t>Created</w:t>
      </w:r>
      <w:r>
        <w:t xml:space="preserve"> motion graphics for a wide variety of displays such as cable television, movie theaters, and stadium displays - including a 45ft display for a softball stadium.</w:t>
      </w:r>
    </w:p>
    <w:p w:rsidR="00AB5101" w:rsidRPr="001E09FC" w:rsidRDefault="001E09FC" w:rsidP="001E09FC">
      <w:pPr>
        <w:jc w:val="center"/>
        <w:rPr>
          <w:sz w:val="24"/>
        </w:rPr>
      </w:pPr>
      <w:r w:rsidRPr="001E09FC">
        <w:rPr>
          <w:b/>
          <w:sz w:val="24"/>
        </w:rPr>
        <w:t xml:space="preserve">CONTACT: 336-354-2488   +   </w:t>
      </w:r>
      <w:hyperlink r:id="rId9" w:history="1">
        <w:r w:rsidRPr="001E09FC">
          <w:rPr>
            <w:rStyle w:val="Hyperlink"/>
            <w:b/>
            <w:sz w:val="24"/>
          </w:rPr>
          <w:t>prcallejas@gmail.com</w:t>
        </w:r>
      </w:hyperlink>
    </w:p>
    <w:sectPr w:rsidR="00AB5101" w:rsidRPr="001E09FC" w:rsidSect="002E4A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D5" w:rsidRDefault="00D778D5" w:rsidP="00074A71">
      <w:pPr>
        <w:spacing w:after="0" w:line="240" w:lineRule="auto"/>
      </w:pPr>
      <w:r>
        <w:separator/>
      </w:r>
    </w:p>
  </w:endnote>
  <w:endnote w:type="continuationSeparator" w:id="0">
    <w:p w:rsidR="00D778D5" w:rsidRDefault="00D778D5" w:rsidP="0007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71" w:rsidRDefault="00074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71" w:rsidRDefault="00074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71" w:rsidRDefault="00074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D5" w:rsidRDefault="00D778D5" w:rsidP="00074A71">
      <w:pPr>
        <w:spacing w:after="0" w:line="240" w:lineRule="auto"/>
      </w:pPr>
      <w:r>
        <w:separator/>
      </w:r>
    </w:p>
  </w:footnote>
  <w:footnote w:type="continuationSeparator" w:id="0">
    <w:p w:rsidR="00D778D5" w:rsidRDefault="00D778D5" w:rsidP="0007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71" w:rsidRDefault="00D778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54083" o:spid="_x0000_s2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GenericCoverLett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71" w:rsidRDefault="00D778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54084" o:spid="_x0000_s2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GenericCoverLett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71" w:rsidRDefault="00D778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54082" o:spid="_x0000_s2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GenericCoverLett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73F"/>
    <w:multiLevelType w:val="hybridMultilevel"/>
    <w:tmpl w:val="8BEC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0936"/>
    <w:multiLevelType w:val="hybridMultilevel"/>
    <w:tmpl w:val="351A8F14"/>
    <w:lvl w:ilvl="0" w:tplc="D5C44E50">
      <w:start w:val="1"/>
      <w:numFmt w:val="bullet"/>
      <w:lvlText w:val="+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21D94"/>
    <w:multiLevelType w:val="hybridMultilevel"/>
    <w:tmpl w:val="D878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5E0C"/>
    <w:multiLevelType w:val="hybridMultilevel"/>
    <w:tmpl w:val="8496D79A"/>
    <w:lvl w:ilvl="0" w:tplc="D5C44E50">
      <w:start w:val="1"/>
      <w:numFmt w:val="bullet"/>
      <w:lvlText w:val="+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2609"/>
    <w:multiLevelType w:val="hybridMultilevel"/>
    <w:tmpl w:val="DF4AD3E8"/>
    <w:lvl w:ilvl="0" w:tplc="D5C44E50">
      <w:start w:val="1"/>
      <w:numFmt w:val="bullet"/>
      <w:lvlText w:val="+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B76F0"/>
    <w:multiLevelType w:val="hybridMultilevel"/>
    <w:tmpl w:val="3F842594"/>
    <w:lvl w:ilvl="0" w:tplc="D5C44E50">
      <w:start w:val="1"/>
      <w:numFmt w:val="bullet"/>
      <w:lvlText w:val="+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B2501"/>
    <w:multiLevelType w:val="hybridMultilevel"/>
    <w:tmpl w:val="A57C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E2D66"/>
    <w:multiLevelType w:val="hybridMultilevel"/>
    <w:tmpl w:val="DA3A94D2"/>
    <w:lvl w:ilvl="0" w:tplc="D5C44E50">
      <w:start w:val="1"/>
      <w:numFmt w:val="bullet"/>
      <w:lvlText w:val="+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D7DF3"/>
    <w:multiLevelType w:val="hybridMultilevel"/>
    <w:tmpl w:val="3E9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E26A0"/>
    <w:multiLevelType w:val="hybridMultilevel"/>
    <w:tmpl w:val="18BE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71914"/>
    <w:multiLevelType w:val="hybridMultilevel"/>
    <w:tmpl w:val="80BC0AC6"/>
    <w:lvl w:ilvl="0" w:tplc="D5C44E50">
      <w:start w:val="1"/>
      <w:numFmt w:val="bullet"/>
      <w:lvlText w:val="+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9D"/>
    <w:rsid w:val="000574CF"/>
    <w:rsid w:val="00061902"/>
    <w:rsid w:val="00074A71"/>
    <w:rsid w:val="000822EF"/>
    <w:rsid w:val="000E3E6D"/>
    <w:rsid w:val="000F30AE"/>
    <w:rsid w:val="001173A1"/>
    <w:rsid w:val="00154FDA"/>
    <w:rsid w:val="00182377"/>
    <w:rsid w:val="001936A2"/>
    <w:rsid w:val="001A7000"/>
    <w:rsid w:val="001C447C"/>
    <w:rsid w:val="001C50C4"/>
    <w:rsid w:val="001E09FC"/>
    <w:rsid w:val="001E6CEF"/>
    <w:rsid w:val="001F15CD"/>
    <w:rsid w:val="00204591"/>
    <w:rsid w:val="002374FD"/>
    <w:rsid w:val="00260CBF"/>
    <w:rsid w:val="00271E05"/>
    <w:rsid w:val="00276A0E"/>
    <w:rsid w:val="002B627D"/>
    <w:rsid w:val="002E4A59"/>
    <w:rsid w:val="002E5562"/>
    <w:rsid w:val="00307600"/>
    <w:rsid w:val="003123E6"/>
    <w:rsid w:val="003455E1"/>
    <w:rsid w:val="003C0497"/>
    <w:rsid w:val="003F42DE"/>
    <w:rsid w:val="00446C9D"/>
    <w:rsid w:val="00482A87"/>
    <w:rsid w:val="004F7C7A"/>
    <w:rsid w:val="005029E2"/>
    <w:rsid w:val="005F3EA1"/>
    <w:rsid w:val="00616C25"/>
    <w:rsid w:val="00687AA2"/>
    <w:rsid w:val="006D5D29"/>
    <w:rsid w:val="006F7381"/>
    <w:rsid w:val="00744798"/>
    <w:rsid w:val="0075122E"/>
    <w:rsid w:val="00752FA0"/>
    <w:rsid w:val="00775E94"/>
    <w:rsid w:val="0079343C"/>
    <w:rsid w:val="007953FD"/>
    <w:rsid w:val="007A2627"/>
    <w:rsid w:val="007F1056"/>
    <w:rsid w:val="00824AB0"/>
    <w:rsid w:val="008309E1"/>
    <w:rsid w:val="00834852"/>
    <w:rsid w:val="00882D35"/>
    <w:rsid w:val="00897E25"/>
    <w:rsid w:val="008D46DB"/>
    <w:rsid w:val="00953D17"/>
    <w:rsid w:val="0096135A"/>
    <w:rsid w:val="00995463"/>
    <w:rsid w:val="009A0A61"/>
    <w:rsid w:val="009F70FF"/>
    <w:rsid w:val="00A2715E"/>
    <w:rsid w:val="00AB5101"/>
    <w:rsid w:val="00B31F27"/>
    <w:rsid w:val="00B7645B"/>
    <w:rsid w:val="00BE69D5"/>
    <w:rsid w:val="00C15C17"/>
    <w:rsid w:val="00CA0B67"/>
    <w:rsid w:val="00CD57A7"/>
    <w:rsid w:val="00D206F2"/>
    <w:rsid w:val="00D30894"/>
    <w:rsid w:val="00D54B31"/>
    <w:rsid w:val="00D56EF3"/>
    <w:rsid w:val="00D778D5"/>
    <w:rsid w:val="00D85CF4"/>
    <w:rsid w:val="00DD034C"/>
    <w:rsid w:val="00DD0AF6"/>
    <w:rsid w:val="00DF313D"/>
    <w:rsid w:val="00E156DE"/>
    <w:rsid w:val="00E20AFB"/>
    <w:rsid w:val="00E36827"/>
    <w:rsid w:val="00E40A61"/>
    <w:rsid w:val="00ED075E"/>
    <w:rsid w:val="00EE41B3"/>
    <w:rsid w:val="00EE4B25"/>
    <w:rsid w:val="00F27741"/>
    <w:rsid w:val="00F43DAB"/>
    <w:rsid w:val="00F60A18"/>
    <w:rsid w:val="00F9498B"/>
    <w:rsid w:val="00FC5AE3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101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101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35A"/>
    <w:pPr>
      <w:ind w:left="720"/>
      <w:contextualSpacing/>
    </w:pPr>
  </w:style>
  <w:style w:type="character" w:styleId="Hyperlink">
    <w:name w:val="Hyperlink"/>
    <w:basedOn w:val="DefaultParagraphFont"/>
    <w:rsid w:val="00EE4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71"/>
  </w:style>
  <w:style w:type="paragraph" w:styleId="Footer">
    <w:name w:val="footer"/>
    <w:basedOn w:val="Normal"/>
    <w:link w:val="FooterChar"/>
    <w:uiPriority w:val="99"/>
    <w:unhideWhenUsed/>
    <w:rsid w:val="0007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71"/>
  </w:style>
  <w:style w:type="character" w:customStyle="1" w:styleId="Heading1Char">
    <w:name w:val="Heading 1 Char"/>
    <w:basedOn w:val="DefaultParagraphFont"/>
    <w:link w:val="Heading1"/>
    <w:uiPriority w:val="9"/>
    <w:rsid w:val="00AB510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101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AB510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E0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101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101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35A"/>
    <w:pPr>
      <w:ind w:left="720"/>
      <w:contextualSpacing/>
    </w:pPr>
  </w:style>
  <w:style w:type="character" w:styleId="Hyperlink">
    <w:name w:val="Hyperlink"/>
    <w:basedOn w:val="DefaultParagraphFont"/>
    <w:rsid w:val="00EE4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71"/>
  </w:style>
  <w:style w:type="paragraph" w:styleId="Footer">
    <w:name w:val="footer"/>
    <w:basedOn w:val="Normal"/>
    <w:link w:val="FooterChar"/>
    <w:uiPriority w:val="99"/>
    <w:unhideWhenUsed/>
    <w:rsid w:val="0007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71"/>
  </w:style>
  <w:style w:type="character" w:customStyle="1" w:styleId="Heading1Char">
    <w:name w:val="Heading 1 Char"/>
    <w:basedOn w:val="DefaultParagraphFont"/>
    <w:link w:val="Heading1"/>
    <w:uiPriority w:val="9"/>
    <w:rsid w:val="00AB510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101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AB510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E0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callejas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E0E6-1AA6-4020-8A25-34BE6912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SMUGHC17</dc:creator>
  <cp:lastModifiedBy>ARCallejas</cp:lastModifiedBy>
  <cp:revision>2</cp:revision>
  <cp:lastPrinted>2013-06-09T20:38:00Z</cp:lastPrinted>
  <dcterms:created xsi:type="dcterms:W3CDTF">2013-06-09T20:38:00Z</dcterms:created>
  <dcterms:modified xsi:type="dcterms:W3CDTF">2013-06-09T20:38:00Z</dcterms:modified>
</cp:coreProperties>
</file>